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88F55B" w14:textId="77777777" w:rsidR="00D3694E" w:rsidRPr="00E82762" w:rsidRDefault="00D3694E" w:rsidP="00D3694E">
      <w:pPr>
        <w:pStyle w:val="PlainText"/>
        <w:rPr>
          <w:rFonts w:ascii="Courier New" w:hAnsi="Courier New" w:cs="Courier New"/>
        </w:rPr>
      </w:pPr>
      <w:r w:rsidRPr="00E82762">
        <w:rPr>
          <w:rFonts w:ascii="Courier New" w:hAnsi="Courier New" w:cs="Courier New"/>
        </w:rPr>
        <w:t>Symptoms</w:t>
      </w:r>
    </w:p>
    <w:p w14:paraId="3B398444" w14:textId="77777777" w:rsidR="00D3694E" w:rsidRPr="00E82762" w:rsidRDefault="00D3694E" w:rsidP="00D3694E">
      <w:pPr>
        <w:pStyle w:val="PlainText"/>
        <w:rPr>
          <w:rFonts w:ascii="Courier New" w:hAnsi="Courier New" w:cs="Courier New"/>
        </w:rPr>
      </w:pPr>
    </w:p>
    <w:p w14:paraId="2894073C" w14:textId="7A71BC79" w:rsidR="00D3694E" w:rsidRPr="00E82762" w:rsidRDefault="00D3694E" w:rsidP="00D3694E">
      <w:pPr>
        <w:pStyle w:val="PlainText"/>
        <w:rPr>
          <w:rFonts w:ascii="Courier New" w:hAnsi="Courier New" w:cs="Courier New"/>
        </w:rPr>
      </w:pPr>
      <w:r w:rsidRPr="00E82762">
        <w:rPr>
          <w:rFonts w:ascii="Courier New" w:hAnsi="Courier New" w:cs="Courier New"/>
        </w:rPr>
        <w:t>SPEAKER: Joerg Latus</w:t>
      </w:r>
    </w:p>
    <w:p w14:paraId="1D48CBA1" w14:textId="77777777" w:rsidR="00D3694E" w:rsidRPr="00E82762" w:rsidRDefault="00D3694E" w:rsidP="00D3694E">
      <w:pPr>
        <w:pStyle w:val="PlainText"/>
        <w:rPr>
          <w:rFonts w:ascii="Courier New" w:hAnsi="Courier New" w:cs="Courier New"/>
        </w:rPr>
      </w:pPr>
    </w:p>
    <w:p w14:paraId="219E015A" w14:textId="77777777" w:rsidR="00D3694E" w:rsidRPr="00E82762" w:rsidRDefault="00000000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E82762">
        <w:rPr>
          <w:rFonts w:ascii="Courier New" w:hAnsi="Courier New" w:cs="Courier New"/>
          <w:sz w:val="21"/>
          <w:szCs w:val="21"/>
        </w:rPr>
        <w:t xml:space="preserve">Now we are right at the beginning of the summary slide. What are the key takeaways? </w:t>
      </w:r>
    </w:p>
    <w:p w14:paraId="23E9C6FC" w14:textId="77777777" w:rsidR="00D3694E" w:rsidRPr="00E82762" w:rsidRDefault="00D3694E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755B777C" w14:textId="2A1D7B24" w:rsidR="00D3694E" w:rsidRPr="00E82762" w:rsidRDefault="00000000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E82762">
        <w:rPr>
          <w:rFonts w:ascii="Courier New" w:hAnsi="Courier New" w:cs="Courier New"/>
          <w:sz w:val="21"/>
          <w:szCs w:val="21"/>
        </w:rPr>
        <w:t>Let's start with the diagnosis. The diagnostic process relies on careful clinical evaluation and the exclusion of other potential causes of itching. So please ask your patient for pruritus. Routine patient-</w:t>
      </w:r>
      <w:r w:rsidR="00D27CEB" w:rsidRPr="00E82762">
        <w:rPr>
          <w:rFonts w:ascii="Courier New" w:hAnsi="Courier New" w:cs="Courier New"/>
          <w:sz w:val="21"/>
          <w:szCs w:val="21"/>
        </w:rPr>
        <w:t>centred</w:t>
      </w:r>
      <w:r w:rsidRPr="00E82762">
        <w:rPr>
          <w:rFonts w:ascii="Courier New" w:hAnsi="Courier New" w:cs="Courier New"/>
          <w:sz w:val="21"/>
          <w:szCs w:val="21"/>
        </w:rPr>
        <w:t xml:space="preserve"> conversation and the use of validated itch scales is paramount for accurately calling the severity and impact of CKD</w:t>
      </w:r>
      <w:r w:rsidR="00D3694E" w:rsidRPr="00E82762">
        <w:rPr>
          <w:rFonts w:ascii="Courier New" w:hAnsi="Courier New" w:cs="Courier New"/>
          <w:sz w:val="21"/>
          <w:szCs w:val="21"/>
        </w:rPr>
        <w:t>-aP, s</w:t>
      </w:r>
      <w:r w:rsidRPr="00E82762">
        <w:rPr>
          <w:rFonts w:ascii="Courier New" w:hAnsi="Courier New" w:cs="Courier New"/>
          <w:sz w:val="21"/>
          <w:szCs w:val="21"/>
        </w:rPr>
        <w:t xml:space="preserve">o again, step one, ask the patient. Step two, when the patient has pruritus, please </w:t>
      </w:r>
      <w:proofErr w:type="gramStart"/>
      <w:r w:rsidRPr="00E82762">
        <w:rPr>
          <w:rFonts w:ascii="Courier New" w:hAnsi="Courier New" w:cs="Courier New"/>
          <w:sz w:val="21"/>
          <w:szCs w:val="21"/>
        </w:rPr>
        <w:t>make an assessment of</w:t>
      </w:r>
      <w:proofErr w:type="gramEnd"/>
      <w:r w:rsidRPr="00E82762">
        <w:rPr>
          <w:rFonts w:ascii="Courier New" w:hAnsi="Courier New" w:cs="Courier New"/>
          <w:sz w:val="21"/>
          <w:szCs w:val="21"/>
        </w:rPr>
        <w:t xml:space="preserve"> the intensity. It's easy, it's fast, and then ask for quality of life. </w:t>
      </w:r>
    </w:p>
    <w:p w14:paraId="175C5B66" w14:textId="77777777" w:rsidR="00D3694E" w:rsidRPr="00E82762" w:rsidRDefault="00D3694E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56A263B1" w14:textId="7AFA6C92" w:rsidR="00D3694E" w:rsidRPr="00E82762" w:rsidRDefault="00000000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E82762">
        <w:rPr>
          <w:rFonts w:ascii="Courier New" w:hAnsi="Courier New" w:cs="Courier New"/>
          <w:sz w:val="21"/>
          <w:szCs w:val="21"/>
        </w:rPr>
        <w:t>What about treatment and management of CKD</w:t>
      </w:r>
      <w:r w:rsidR="00D3694E" w:rsidRPr="00E82762">
        <w:rPr>
          <w:rFonts w:ascii="Courier New" w:hAnsi="Courier New" w:cs="Courier New"/>
          <w:sz w:val="21"/>
          <w:szCs w:val="21"/>
        </w:rPr>
        <w:t>-aP</w:t>
      </w:r>
      <w:r w:rsidRPr="00E82762">
        <w:rPr>
          <w:rFonts w:ascii="Courier New" w:hAnsi="Courier New" w:cs="Courier New"/>
          <w:sz w:val="21"/>
          <w:szCs w:val="21"/>
        </w:rPr>
        <w:t xml:space="preserve"> after you ma</w:t>
      </w:r>
      <w:r w:rsidR="008A6BAF" w:rsidRPr="00E82762">
        <w:rPr>
          <w:rFonts w:ascii="Courier New" w:hAnsi="Courier New" w:cs="Courier New"/>
          <w:sz w:val="21"/>
          <w:szCs w:val="21"/>
        </w:rPr>
        <w:t>k</w:t>
      </w:r>
      <w:r w:rsidRPr="00E82762">
        <w:rPr>
          <w:rFonts w:ascii="Courier New" w:hAnsi="Courier New" w:cs="Courier New"/>
          <w:sz w:val="21"/>
          <w:szCs w:val="21"/>
        </w:rPr>
        <w:t>e the diagnosis of CKD</w:t>
      </w:r>
      <w:r w:rsidR="00D3694E" w:rsidRPr="00E82762">
        <w:rPr>
          <w:rFonts w:ascii="Courier New" w:hAnsi="Courier New" w:cs="Courier New"/>
          <w:sz w:val="21"/>
          <w:szCs w:val="21"/>
        </w:rPr>
        <w:t>-aP</w:t>
      </w:r>
      <w:r w:rsidRPr="00E82762">
        <w:rPr>
          <w:rFonts w:ascii="Courier New" w:hAnsi="Courier New" w:cs="Courier New"/>
          <w:sz w:val="21"/>
          <w:szCs w:val="21"/>
        </w:rPr>
        <w:t>? It's highly prevalent, and it's a big problem for the quality of life for our patients living with CKD. You should have a multidisciplinary team when considering holistic treatment options. But I believe we, as nephrologist</w:t>
      </w:r>
      <w:r w:rsidR="00D3694E" w:rsidRPr="00E82762">
        <w:rPr>
          <w:rFonts w:ascii="Courier New" w:hAnsi="Courier New" w:cs="Courier New"/>
          <w:sz w:val="21"/>
          <w:szCs w:val="21"/>
        </w:rPr>
        <w:t>s</w:t>
      </w:r>
      <w:r w:rsidRPr="00E82762">
        <w:rPr>
          <w:rFonts w:ascii="Courier New" w:hAnsi="Courier New" w:cs="Courier New"/>
          <w:sz w:val="21"/>
          <w:szCs w:val="21"/>
        </w:rPr>
        <w:t>, we should make the diagnosis of CKD</w:t>
      </w:r>
      <w:r w:rsidR="00D3694E" w:rsidRPr="00E82762">
        <w:rPr>
          <w:rFonts w:ascii="Courier New" w:hAnsi="Courier New" w:cs="Courier New"/>
          <w:sz w:val="21"/>
          <w:szCs w:val="21"/>
        </w:rPr>
        <w:t>-aP</w:t>
      </w:r>
      <w:r w:rsidRPr="00E82762">
        <w:rPr>
          <w:rFonts w:ascii="Courier New" w:hAnsi="Courier New" w:cs="Courier New"/>
          <w:sz w:val="21"/>
          <w:szCs w:val="21"/>
        </w:rPr>
        <w:t xml:space="preserve"> and</w:t>
      </w:r>
      <w:r w:rsidR="00D3694E" w:rsidRPr="00E82762">
        <w:rPr>
          <w:rFonts w:ascii="Courier New" w:hAnsi="Courier New" w:cs="Courier New"/>
          <w:sz w:val="21"/>
          <w:szCs w:val="21"/>
        </w:rPr>
        <w:t xml:space="preserve"> t</w:t>
      </w:r>
      <w:r w:rsidRPr="00E82762">
        <w:rPr>
          <w:rFonts w:ascii="Courier New" w:hAnsi="Courier New" w:cs="Courier New"/>
          <w:sz w:val="21"/>
          <w:szCs w:val="21"/>
        </w:rPr>
        <w:t>hen we should start a treatment with CKD</w:t>
      </w:r>
      <w:r w:rsidR="00D3694E" w:rsidRPr="00E82762">
        <w:rPr>
          <w:rFonts w:ascii="Courier New" w:hAnsi="Courier New" w:cs="Courier New"/>
          <w:sz w:val="21"/>
          <w:szCs w:val="21"/>
        </w:rPr>
        <w:t>-aP</w:t>
      </w:r>
      <w:r w:rsidRPr="00E82762">
        <w:rPr>
          <w:rFonts w:ascii="Courier New" w:hAnsi="Courier New" w:cs="Courier New"/>
          <w:sz w:val="21"/>
          <w:szCs w:val="21"/>
        </w:rPr>
        <w:t>. C</w:t>
      </w:r>
      <w:r w:rsidR="00D3694E" w:rsidRPr="00E82762">
        <w:rPr>
          <w:rFonts w:ascii="Courier New" w:hAnsi="Courier New" w:cs="Courier New"/>
          <w:sz w:val="21"/>
          <w:szCs w:val="21"/>
        </w:rPr>
        <w:t>KD-aP</w:t>
      </w:r>
      <w:r w:rsidRPr="00E82762">
        <w:rPr>
          <w:rFonts w:ascii="Courier New" w:hAnsi="Courier New" w:cs="Courier New"/>
          <w:sz w:val="21"/>
          <w:szCs w:val="21"/>
        </w:rPr>
        <w:t xml:space="preserve"> treatment means in mild CKD</w:t>
      </w:r>
      <w:r w:rsidR="00D3694E" w:rsidRPr="00E82762">
        <w:rPr>
          <w:rFonts w:ascii="Courier New" w:hAnsi="Courier New" w:cs="Courier New"/>
          <w:sz w:val="21"/>
          <w:szCs w:val="21"/>
        </w:rPr>
        <w:t>-aP</w:t>
      </w:r>
      <w:r w:rsidRPr="00E82762">
        <w:rPr>
          <w:rFonts w:ascii="Courier New" w:hAnsi="Courier New" w:cs="Courier New"/>
          <w:sz w:val="21"/>
          <w:szCs w:val="21"/>
        </w:rPr>
        <w:t xml:space="preserve"> patients, of course, non-pharmacologic and pharmacological treatment options, of course, you should do a local</w:t>
      </w:r>
      <w:r w:rsidR="00D3694E" w:rsidRPr="00E82762">
        <w:rPr>
          <w:rFonts w:ascii="Courier New" w:hAnsi="Courier New" w:cs="Courier New"/>
          <w:sz w:val="21"/>
          <w:szCs w:val="21"/>
        </w:rPr>
        <w:t xml:space="preserve"> therapy,</w:t>
      </w:r>
      <w:r w:rsidRPr="00E82762">
        <w:rPr>
          <w:rFonts w:ascii="Courier New" w:hAnsi="Courier New" w:cs="Courier New"/>
          <w:sz w:val="21"/>
          <w:szCs w:val="21"/>
        </w:rPr>
        <w:t xml:space="preserve"> </w:t>
      </w:r>
      <w:r w:rsidR="00D3694E" w:rsidRPr="00E82762">
        <w:rPr>
          <w:rFonts w:ascii="Courier New" w:hAnsi="Courier New" w:cs="Courier New"/>
          <w:sz w:val="21"/>
          <w:szCs w:val="21"/>
        </w:rPr>
        <w:t>i</w:t>
      </w:r>
      <w:r w:rsidRPr="00E82762">
        <w:rPr>
          <w:rFonts w:ascii="Courier New" w:hAnsi="Courier New" w:cs="Courier New"/>
          <w:sz w:val="21"/>
          <w:szCs w:val="21"/>
        </w:rPr>
        <w:t xml:space="preserve">t's important. You should do it. </w:t>
      </w:r>
    </w:p>
    <w:p w14:paraId="161CF2EB" w14:textId="77777777" w:rsidR="00D3694E" w:rsidRPr="00E82762" w:rsidRDefault="00D3694E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790C43AA" w14:textId="11AA087D" w:rsidR="008A6BAF" w:rsidRPr="00E82762" w:rsidRDefault="00D3694E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E82762">
        <w:rPr>
          <w:rFonts w:ascii="Courier New" w:hAnsi="Courier New" w:cs="Courier New"/>
          <w:sz w:val="21"/>
          <w:szCs w:val="21"/>
        </w:rPr>
        <w:t xml:space="preserve">And when you have a patient with moderate to severe CKD-aP, although you did </w:t>
      </w:r>
      <w:proofErr w:type="gramStart"/>
      <w:r w:rsidRPr="00E82762">
        <w:rPr>
          <w:rFonts w:ascii="Courier New" w:hAnsi="Courier New" w:cs="Courier New"/>
          <w:sz w:val="21"/>
          <w:szCs w:val="21"/>
        </w:rPr>
        <w:t>all of</w:t>
      </w:r>
      <w:proofErr w:type="gramEnd"/>
      <w:r w:rsidRPr="00E82762">
        <w:rPr>
          <w:rFonts w:ascii="Courier New" w:hAnsi="Courier New" w:cs="Courier New"/>
          <w:sz w:val="21"/>
          <w:szCs w:val="21"/>
        </w:rPr>
        <w:t xml:space="preserve"> the things mentioned in CKD-aP patient, again, local therapy, then you have a new treatment option, the only approved therapy for CKD-aP, and that's difelikefalin. You can treat the patients three times a week after dialysis intravenously. There are other treatment options</w:t>
      </w:r>
      <w:r w:rsidR="008A6BAF" w:rsidRPr="00E82762">
        <w:rPr>
          <w:rFonts w:ascii="Courier New" w:hAnsi="Courier New" w:cs="Courier New"/>
          <w:sz w:val="21"/>
          <w:szCs w:val="21"/>
        </w:rPr>
        <w:t>.</w:t>
      </w:r>
      <w:r w:rsidRPr="00E82762">
        <w:rPr>
          <w:rFonts w:ascii="Courier New" w:hAnsi="Courier New" w:cs="Courier New"/>
          <w:sz w:val="21"/>
          <w:szCs w:val="21"/>
        </w:rPr>
        <w:t xml:space="preserve"> </w:t>
      </w:r>
      <w:r w:rsidR="008A6BAF" w:rsidRPr="00E82762">
        <w:rPr>
          <w:rFonts w:ascii="Courier New" w:hAnsi="Courier New" w:cs="Courier New"/>
          <w:sz w:val="21"/>
          <w:szCs w:val="21"/>
        </w:rPr>
        <w:t>S</w:t>
      </w:r>
      <w:r w:rsidRPr="00E82762">
        <w:rPr>
          <w:rFonts w:ascii="Courier New" w:hAnsi="Courier New" w:cs="Courier New"/>
          <w:sz w:val="21"/>
          <w:szCs w:val="21"/>
        </w:rPr>
        <w:t xml:space="preserve">econd-line therapies with gabapentin </w:t>
      </w:r>
      <w:r w:rsidR="008A6BAF" w:rsidRPr="00E82762">
        <w:rPr>
          <w:rFonts w:ascii="Courier New" w:hAnsi="Courier New" w:cs="Courier New"/>
          <w:sz w:val="21"/>
          <w:szCs w:val="21"/>
        </w:rPr>
        <w:t>b</w:t>
      </w:r>
      <w:r w:rsidRPr="00E82762">
        <w:rPr>
          <w:rFonts w:ascii="Courier New" w:hAnsi="Courier New" w:cs="Courier New"/>
          <w:sz w:val="21"/>
          <w:szCs w:val="21"/>
        </w:rPr>
        <w:t xml:space="preserve">ut again, yes, there are some smaller studies showing efficacy of gabapentin, but </w:t>
      </w:r>
      <w:r w:rsidR="008A6BAF" w:rsidRPr="00E82762">
        <w:rPr>
          <w:rFonts w:ascii="Courier New" w:hAnsi="Courier New" w:cs="Courier New"/>
          <w:sz w:val="21"/>
          <w:szCs w:val="21"/>
        </w:rPr>
        <w:t xml:space="preserve">where </w:t>
      </w:r>
      <w:r w:rsidRPr="00E82762">
        <w:rPr>
          <w:rFonts w:ascii="Courier New" w:hAnsi="Courier New" w:cs="Courier New"/>
          <w:sz w:val="21"/>
          <w:szCs w:val="21"/>
        </w:rPr>
        <w:t>you have older dialysis populations</w:t>
      </w:r>
      <w:r w:rsidR="008A6BAF" w:rsidRPr="00E82762">
        <w:rPr>
          <w:rFonts w:ascii="Courier New" w:hAnsi="Courier New" w:cs="Courier New"/>
          <w:sz w:val="21"/>
          <w:szCs w:val="21"/>
        </w:rPr>
        <w:t xml:space="preserve"> t</w:t>
      </w:r>
      <w:r w:rsidRPr="00E82762">
        <w:rPr>
          <w:rFonts w:ascii="Courier New" w:hAnsi="Courier New" w:cs="Courier New"/>
          <w:sz w:val="21"/>
          <w:szCs w:val="21"/>
        </w:rPr>
        <w:t>here is a problem, especially in these patients</w:t>
      </w:r>
      <w:r w:rsidR="008A6BAF" w:rsidRPr="00E82762">
        <w:rPr>
          <w:rFonts w:ascii="Courier New" w:hAnsi="Courier New" w:cs="Courier New"/>
          <w:sz w:val="21"/>
          <w:szCs w:val="21"/>
        </w:rPr>
        <w:t>.</w:t>
      </w:r>
      <w:r w:rsidRPr="00E82762">
        <w:rPr>
          <w:rFonts w:ascii="Courier New" w:hAnsi="Courier New" w:cs="Courier New"/>
          <w:sz w:val="21"/>
          <w:szCs w:val="21"/>
        </w:rPr>
        <w:t xml:space="preserve"> </w:t>
      </w:r>
      <w:r w:rsidR="008A6BAF" w:rsidRPr="00E82762">
        <w:rPr>
          <w:rFonts w:ascii="Courier New" w:hAnsi="Courier New" w:cs="Courier New"/>
          <w:sz w:val="21"/>
          <w:szCs w:val="21"/>
        </w:rPr>
        <w:t>A</w:t>
      </w:r>
      <w:r w:rsidRPr="00E82762">
        <w:rPr>
          <w:rFonts w:ascii="Courier New" w:hAnsi="Courier New" w:cs="Courier New"/>
          <w:sz w:val="21"/>
          <w:szCs w:val="21"/>
        </w:rPr>
        <w:t>nd of course, a third-line therapy, the U</w:t>
      </w:r>
      <w:r w:rsidR="008A6BAF" w:rsidRPr="00E82762">
        <w:rPr>
          <w:rFonts w:ascii="Courier New" w:hAnsi="Courier New" w:cs="Courier New"/>
          <w:sz w:val="21"/>
          <w:szCs w:val="21"/>
        </w:rPr>
        <w:t>VB</w:t>
      </w:r>
      <w:r w:rsidRPr="00E82762">
        <w:rPr>
          <w:rFonts w:ascii="Courier New" w:hAnsi="Courier New" w:cs="Courier New"/>
          <w:sz w:val="21"/>
          <w:szCs w:val="21"/>
        </w:rPr>
        <w:t xml:space="preserve"> phototherapy</w:t>
      </w:r>
      <w:r w:rsidR="008A6BAF" w:rsidRPr="00E82762">
        <w:rPr>
          <w:rFonts w:ascii="Courier New" w:hAnsi="Courier New" w:cs="Courier New"/>
          <w:sz w:val="21"/>
          <w:szCs w:val="21"/>
        </w:rPr>
        <w:t xml:space="preserve"> b</w:t>
      </w:r>
      <w:r w:rsidRPr="00E82762">
        <w:rPr>
          <w:rFonts w:ascii="Courier New" w:hAnsi="Courier New" w:cs="Courier New"/>
          <w:sz w:val="21"/>
          <w:szCs w:val="21"/>
        </w:rPr>
        <w:t xml:space="preserve">ut again, a patient is on dialysis three times a week, and the phototherapy means a lot of impact on quality of life. </w:t>
      </w:r>
    </w:p>
    <w:p w14:paraId="3FB2A7B9" w14:textId="77777777" w:rsidR="008A6BAF" w:rsidRPr="00E82762" w:rsidRDefault="008A6BAF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735CCA2C" w14:textId="6FDB87F5" w:rsidR="00D11817" w:rsidRPr="00E82762" w:rsidRDefault="008A6BAF" w:rsidP="00D3694E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E82762">
        <w:rPr>
          <w:rFonts w:ascii="Courier New" w:hAnsi="Courier New" w:cs="Courier New"/>
          <w:sz w:val="21"/>
          <w:szCs w:val="21"/>
        </w:rPr>
        <w:t>And I think this is very important. We talk about patients on dialysis. We talk about chronic dialysis patients with chronic diseases, so consider psychological support throughout. I think this is very important when we talk about quality of life.</w:t>
      </w:r>
    </w:p>
    <w:p w14:paraId="49C4F158" w14:textId="77777777" w:rsidR="00D11817" w:rsidRPr="00D3694E" w:rsidRDefault="00D11817" w:rsidP="00D3694E">
      <w:pPr>
        <w:rPr>
          <w:rFonts w:ascii="Courier New" w:hAnsi="Courier New" w:cs="Courier New"/>
          <w:sz w:val="21"/>
          <w:szCs w:val="21"/>
        </w:rPr>
      </w:pPr>
    </w:p>
    <w:sectPr w:rsidR="00D11817" w:rsidRPr="00D369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88AB6" w14:textId="77777777" w:rsidR="00C25C26" w:rsidRDefault="00C25C26">
      <w:pPr>
        <w:spacing w:line="240" w:lineRule="auto"/>
      </w:pPr>
      <w:r>
        <w:separator/>
      </w:r>
    </w:p>
  </w:endnote>
  <w:endnote w:type="continuationSeparator" w:id="0">
    <w:p w14:paraId="1272C890" w14:textId="77777777" w:rsidR="00C25C26" w:rsidRDefault="00C25C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E951" w14:textId="77777777" w:rsidR="00D3694E" w:rsidRDefault="00D36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694F" w14:textId="77777777" w:rsidR="00D11817" w:rsidRDefault="00D1181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FB50" w14:textId="77777777" w:rsidR="00D11817" w:rsidRDefault="00D118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A37D" w14:textId="77777777" w:rsidR="00C25C26" w:rsidRDefault="00C25C26">
      <w:pPr>
        <w:spacing w:line="240" w:lineRule="auto"/>
      </w:pPr>
      <w:r>
        <w:separator/>
      </w:r>
    </w:p>
  </w:footnote>
  <w:footnote w:type="continuationSeparator" w:id="0">
    <w:p w14:paraId="479D8F53" w14:textId="77777777" w:rsidR="00C25C26" w:rsidRDefault="00C25C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EFE6F" w14:textId="77777777" w:rsidR="00D3694E" w:rsidRDefault="00D369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C41D0" w14:textId="77777777" w:rsidR="00D11817" w:rsidRDefault="00D1181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32A8" w14:textId="77777777" w:rsidR="00D11817" w:rsidRDefault="00D1181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1817"/>
    <w:rsid w:val="005528A1"/>
    <w:rsid w:val="00744B95"/>
    <w:rsid w:val="0079720C"/>
    <w:rsid w:val="008A6BAF"/>
    <w:rsid w:val="00B05045"/>
    <w:rsid w:val="00B21FA8"/>
    <w:rsid w:val="00C25C26"/>
    <w:rsid w:val="00D11817"/>
    <w:rsid w:val="00D27CEB"/>
    <w:rsid w:val="00D3694E"/>
    <w:rsid w:val="00E8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22377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3694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94E"/>
  </w:style>
  <w:style w:type="paragraph" w:styleId="Footer">
    <w:name w:val="footer"/>
    <w:basedOn w:val="Normal"/>
    <w:link w:val="FooterChar"/>
    <w:uiPriority w:val="99"/>
    <w:unhideWhenUsed/>
    <w:rsid w:val="00D3694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94E"/>
  </w:style>
  <w:style w:type="paragraph" w:styleId="PlainText">
    <w:name w:val="Plain Text"/>
    <w:basedOn w:val="Normal"/>
    <w:link w:val="PlainTextChar"/>
    <w:uiPriority w:val="99"/>
    <w:unhideWhenUsed/>
    <w:rsid w:val="00D3694E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D3694E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1867</Characters>
  <Application>Microsoft Office Word</Application>
  <DocSecurity>0</DocSecurity>
  <Lines>43</Lines>
  <Paragraphs>8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Takeaway .mp4</dc:title>
  <cp:lastModifiedBy>Julie Fry</cp:lastModifiedBy>
  <cp:revision>6</cp:revision>
  <dcterms:created xsi:type="dcterms:W3CDTF">2025-09-26T16:10:00Z</dcterms:created>
  <dcterms:modified xsi:type="dcterms:W3CDTF">2025-10-01T16:24:00Z</dcterms:modified>
</cp:coreProperties>
</file>